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7B" w:rsidRDefault="00CF6E7B" w:rsidP="00CF6E7B">
      <w:r>
        <w:t xml:space="preserve">STUDENT ADMISSION </w:t>
      </w:r>
    </w:p>
    <w:p w:rsidR="00CF6E7B" w:rsidRDefault="00CF6E7B" w:rsidP="00CF6E7B"/>
    <w:p w:rsidR="00CF6E7B" w:rsidRDefault="00CF6E7B" w:rsidP="00CF6E7B">
      <w:r>
        <w:t>The C</w:t>
      </w:r>
      <w:r w:rsidR="00FD48DC">
        <w:t xml:space="preserve">hildren's </w:t>
      </w:r>
      <w:r>
        <w:t>D</w:t>
      </w:r>
      <w:r w:rsidR="00FD48DC">
        <w:t xml:space="preserve">yslexia </w:t>
      </w:r>
      <w:r>
        <w:t>C</w:t>
      </w:r>
      <w:r w:rsidR="00FD48DC">
        <w:t xml:space="preserve">enter </w:t>
      </w:r>
      <w:r>
        <w:t>-</w:t>
      </w:r>
      <w:r w:rsidR="00FD48DC">
        <w:t xml:space="preserve"> </w:t>
      </w:r>
      <w:r>
        <w:t>M</w:t>
      </w:r>
      <w:r w:rsidR="00FD48DC">
        <w:t>adison (CDC-M)</w:t>
      </w:r>
      <w:r>
        <w:t xml:space="preserve"> </w:t>
      </w:r>
      <w:bookmarkStart w:id="0" w:name="_GoBack"/>
      <w:bookmarkEnd w:id="0"/>
      <w:r>
        <w:t>helps children with dyslexia discover the world of reading. We provide, without cost to their families, state-of- the-art, multisensory reading and written-language intervention.</w:t>
      </w:r>
    </w:p>
    <w:p w:rsidR="00CF6E7B" w:rsidRDefault="00CF6E7B" w:rsidP="00CF6E7B">
      <w:r>
        <w:t>Children are considered for admission when the following information is completed and received:</w:t>
      </w:r>
    </w:p>
    <w:p w:rsidR="00CF6E7B" w:rsidRDefault="00CF6E7B" w:rsidP="00CF6E7B">
      <w:r>
        <w:t>1.</w:t>
      </w:r>
      <w:r>
        <w:tab/>
        <w:t xml:space="preserve">An application found at CDC-Madison.org or at the Center </w:t>
      </w:r>
    </w:p>
    <w:p w:rsidR="00FD48DC" w:rsidRDefault="00CF6E7B" w:rsidP="00FD48DC">
      <w:pPr>
        <w:ind w:left="720" w:hanging="720"/>
      </w:pPr>
      <w:r>
        <w:t>2.</w:t>
      </w:r>
      <w:r>
        <w:tab/>
        <w:t xml:space="preserve">A copy of your child’s complete neuropsychological evaluation or equivalent testing (completed within the last three years). The evaluation should include assessment of: </w:t>
      </w:r>
    </w:p>
    <w:p w:rsidR="00FD48DC" w:rsidRDefault="008205F5" w:rsidP="00FD48DC">
      <w:pPr>
        <w:pStyle w:val="ListParagraph"/>
        <w:numPr>
          <w:ilvl w:val="0"/>
          <w:numId w:val="3"/>
        </w:numPr>
      </w:pPr>
      <w:r>
        <w:t>Cognitive ability (</w:t>
      </w:r>
      <w:r w:rsidR="00CF6E7B">
        <w:t>IQ testing)</w:t>
      </w:r>
    </w:p>
    <w:p w:rsidR="00FD48DC" w:rsidRDefault="00FD48DC" w:rsidP="00FD48DC">
      <w:pPr>
        <w:pStyle w:val="ListParagraph"/>
        <w:ind w:left="1440"/>
      </w:pPr>
      <w:r>
        <w:t xml:space="preserve">     </w:t>
      </w:r>
      <w:r w:rsidR="008205F5">
        <w:t>-verbal and perceptual reasoning required</w:t>
      </w:r>
    </w:p>
    <w:p w:rsidR="001B6723" w:rsidRDefault="001B6723" w:rsidP="00FD48DC">
      <w:pPr>
        <w:pStyle w:val="ListParagraph"/>
        <w:ind w:left="1440"/>
      </w:pPr>
      <w:r>
        <w:t xml:space="preserve">    Working memory and perceptual reasoning is recommended</w:t>
      </w:r>
    </w:p>
    <w:p w:rsidR="00FD48DC" w:rsidRDefault="00CF6E7B" w:rsidP="00FD48DC">
      <w:pPr>
        <w:pStyle w:val="ListParagraph"/>
        <w:numPr>
          <w:ilvl w:val="0"/>
          <w:numId w:val="3"/>
        </w:numPr>
      </w:pPr>
      <w:r>
        <w:t>Reading</w:t>
      </w:r>
    </w:p>
    <w:p w:rsidR="008205F5" w:rsidRDefault="00FD48DC" w:rsidP="00FD48DC">
      <w:pPr>
        <w:pStyle w:val="ListParagraph"/>
        <w:ind w:left="1440"/>
      </w:pPr>
      <w:r>
        <w:t xml:space="preserve">     </w:t>
      </w:r>
      <w:r w:rsidR="008205F5">
        <w:t>-real words and passage comprehension required</w:t>
      </w:r>
    </w:p>
    <w:p w:rsidR="001B6723" w:rsidRDefault="001B6723" w:rsidP="00FD48DC">
      <w:pPr>
        <w:pStyle w:val="ListParagraph"/>
        <w:ind w:left="1440"/>
      </w:pPr>
      <w:r>
        <w:t>Word attack is recommended</w:t>
      </w:r>
    </w:p>
    <w:p w:rsidR="00CF6E7B" w:rsidRDefault="00CF6E7B" w:rsidP="00FD48DC">
      <w:pPr>
        <w:pStyle w:val="ListParagraph"/>
        <w:numPr>
          <w:ilvl w:val="0"/>
          <w:numId w:val="3"/>
        </w:numPr>
      </w:pPr>
      <w:r>
        <w:t>Spelling</w:t>
      </w:r>
    </w:p>
    <w:p w:rsidR="00CF6E7B" w:rsidRDefault="00CF6E7B" w:rsidP="00CF6E7B">
      <w:r>
        <w:t>3.</w:t>
      </w:r>
      <w:r>
        <w:tab/>
        <w:t>Copies of your child's medical and/or diagnostic evaluations relevant to their learning.</w:t>
      </w:r>
    </w:p>
    <w:p w:rsidR="00CF6E7B" w:rsidRDefault="00CF6E7B" w:rsidP="00CF6E7B">
      <w:r>
        <w:t>Send information to:</w:t>
      </w:r>
    </w:p>
    <w:p w:rsidR="00FD48DC" w:rsidRDefault="00CF6E7B" w:rsidP="00FD48DC">
      <w:pPr>
        <w:spacing w:after="0"/>
      </w:pPr>
      <w:r>
        <w:t xml:space="preserve">CDC-Madison </w:t>
      </w:r>
    </w:p>
    <w:p w:rsidR="00FD48DC" w:rsidRDefault="00CF6E7B" w:rsidP="00FD48DC">
      <w:pPr>
        <w:spacing w:after="0"/>
      </w:pPr>
      <w:r>
        <w:t xml:space="preserve">301 Wisconsin Ave. </w:t>
      </w:r>
    </w:p>
    <w:p w:rsidR="00FD48DC" w:rsidRDefault="00CF6E7B" w:rsidP="00FD48DC">
      <w:pPr>
        <w:spacing w:after="0"/>
      </w:pPr>
      <w:r>
        <w:t xml:space="preserve">Madison, WI  53704 </w:t>
      </w:r>
    </w:p>
    <w:p w:rsidR="00FD48DC" w:rsidRDefault="00FD48DC" w:rsidP="00FD48DC">
      <w:pPr>
        <w:spacing w:after="0"/>
      </w:pPr>
    </w:p>
    <w:p w:rsidR="00FD48DC" w:rsidRDefault="00CF6E7B" w:rsidP="00FD48DC">
      <w:pPr>
        <w:spacing w:after="0"/>
      </w:pPr>
      <w:r>
        <w:t>or scan and email to admin@cdc-madison.org. You can call us with any questions at 608-252-4922.</w:t>
      </w:r>
    </w:p>
    <w:p w:rsidR="00FD48DC" w:rsidRDefault="00FD48DC" w:rsidP="00FD48DC">
      <w:pPr>
        <w:spacing w:after="0"/>
      </w:pPr>
    </w:p>
    <w:p w:rsidR="00CF6E7B" w:rsidRDefault="00CF6E7B" w:rsidP="00CF6E7B">
      <w:r>
        <w:t>After assessments are reviewed, parents are notified whether our program is a good match with the child’s needs or if more information is necessary. Once accepted, your child is put on our waiting list. The date of acceptance determines the wait order.</w:t>
      </w:r>
    </w:p>
    <w:p w:rsidR="00396F5D" w:rsidRDefault="00CF6E7B" w:rsidP="00CF6E7B">
      <w:r>
        <w:t xml:space="preserve">In our program, your child receives two 50-minute tutoring sessions weekly (either Monday/Wednesday or Tuesday/Thursday) after school </w:t>
      </w:r>
      <w:r w:rsidR="008205F5">
        <w:t>throughout the</w:t>
      </w:r>
      <w:r>
        <w:t xml:space="preserve"> calendar year - which includes a 6 week summer session. Students attend our Center for 1-3 years to reach their full potential.</w:t>
      </w:r>
    </w:p>
    <w:sectPr w:rsidR="00396F5D" w:rsidSect="002B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3852"/>
    <w:multiLevelType w:val="hybridMultilevel"/>
    <w:tmpl w:val="DA80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F0857"/>
    <w:multiLevelType w:val="hybridMultilevel"/>
    <w:tmpl w:val="3474C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AF779B"/>
    <w:multiLevelType w:val="hybridMultilevel"/>
    <w:tmpl w:val="9D822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7B"/>
    <w:rsid w:val="001B6723"/>
    <w:rsid w:val="002B5D67"/>
    <w:rsid w:val="00396F5D"/>
    <w:rsid w:val="006E4722"/>
    <w:rsid w:val="008205F5"/>
    <w:rsid w:val="00CF6E7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F519"/>
  <w15:docId w15:val="{3DEBB494-5B4C-4F0C-B244-33FB86F9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Admin</cp:lastModifiedBy>
  <cp:revision>3</cp:revision>
  <cp:lastPrinted>2017-10-11T22:06:00Z</cp:lastPrinted>
  <dcterms:created xsi:type="dcterms:W3CDTF">2016-11-12T02:21:00Z</dcterms:created>
  <dcterms:modified xsi:type="dcterms:W3CDTF">2017-10-11T22:06:00Z</dcterms:modified>
</cp:coreProperties>
</file>